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83E34E3" w14:textId="77777777" w:rsidR="00C219AD" w:rsidRDefault="00C219AD" w:rsidP="00C219AD">
      <w:pPr>
        <w:jc w:val="center"/>
        <w:rPr>
          <w:sz w:val="28"/>
          <w:szCs w:val="28"/>
        </w:rPr>
      </w:pPr>
      <w:r w:rsidRPr="00C4713C">
        <w:rPr>
          <w:sz w:val="28"/>
          <w:szCs w:val="28"/>
        </w:rPr>
        <w:t>Communion: For a Sturdy, Resilient, and Convictional Faith</w:t>
      </w:r>
    </w:p>
    <w:p w14:paraId="16062717" w14:textId="632ED980" w:rsidR="00C4713C" w:rsidRPr="00C4713C" w:rsidRDefault="00F21DCE" w:rsidP="00C219AD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Blue Ocean Church </w:t>
      </w:r>
      <w:r w:rsidR="00C4713C">
        <w:rPr>
          <w:sz w:val="28"/>
          <w:szCs w:val="28"/>
        </w:rPr>
        <w:t xml:space="preserve">3.23.25 </w:t>
      </w:r>
    </w:p>
    <w:p w14:paraId="6DDC569D" w14:textId="77777777" w:rsidR="00402A7C" w:rsidRDefault="00402A7C"/>
    <w:p w14:paraId="2E399EA2" w14:textId="6A10E83F" w:rsidR="00C219AD" w:rsidRDefault="00C219AD" w:rsidP="00C219AD">
      <w:pPr>
        <w:pStyle w:val="ListParagraph"/>
        <w:numPr>
          <w:ilvl w:val="0"/>
          <w:numId w:val="1"/>
        </w:numPr>
      </w:pPr>
      <w:r>
        <w:t xml:space="preserve">Early impressions of receiving communion </w:t>
      </w:r>
      <w:proofErr w:type="spellStart"/>
      <w:proofErr w:type="gramStart"/>
      <w:r w:rsidR="00F21DCE">
        <w:t>an</w:t>
      </w:r>
      <w:proofErr w:type="spellEnd"/>
      <w:proofErr w:type="gramEnd"/>
      <w:r w:rsidR="00F21DCE">
        <w:t xml:space="preserve"> their </w:t>
      </w:r>
      <w:r>
        <w:t>impact.</w:t>
      </w:r>
    </w:p>
    <w:p w14:paraId="70A18EE4" w14:textId="77777777" w:rsidR="00551149" w:rsidRDefault="00551149" w:rsidP="00551149">
      <w:pPr>
        <w:pStyle w:val="ListParagraph"/>
      </w:pPr>
    </w:p>
    <w:p w14:paraId="78292C1C" w14:textId="77777777" w:rsidR="00C219AD" w:rsidRPr="007B4253" w:rsidRDefault="00C219AD" w:rsidP="00C219AD">
      <w:pPr>
        <w:rPr>
          <w:sz w:val="8"/>
          <w:szCs w:val="8"/>
        </w:rPr>
      </w:pPr>
    </w:p>
    <w:p w14:paraId="094C1FE5" w14:textId="5CA47153" w:rsidR="00C219AD" w:rsidRDefault="00C219AD" w:rsidP="00C219AD">
      <w:pPr>
        <w:pStyle w:val="ListParagraph"/>
        <w:numPr>
          <w:ilvl w:val="0"/>
          <w:numId w:val="1"/>
        </w:numPr>
      </w:pPr>
      <w:r>
        <w:t>Rituals have power to shape the inner landscape.</w:t>
      </w:r>
    </w:p>
    <w:p w14:paraId="185D12A3" w14:textId="77777777" w:rsidR="004F3079" w:rsidRDefault="004F3079" w:rsidP="004F3079">
      <w:pPr>
        <w:pStyle w:val="ListParagraph"/>
      </w:pPr>
    </w:p>
    <w:p w14:paraId="17BF0E2F" w14:textId="77777777" w:rsidR="00C219AD" w:rsidRPr="007B4253" w:rsidRDefault="00C219AD" w:rsidP="00C219AD">
      <w:pPr>
        <w:rPr>
          <w:sz w:val="8"/>
          <w:szCs w:val="8"/>
        </w:rPr>
      </w:pPr>
    </w:p>
    <w:p w14:paraId="02E0DDB1" w14:textId="09E76A41" w:rsidR="00551149" w:rsidRDefault="00C219AD" w:rsidP="00D85752">
      <w:pPr>
        <w:pStyle w:val="ListParagraph"/>
        <w:numPr>
          <w:ilvl w:val="0"/>
          <w:numId w:val="3"/>
        </w:numPr>
      </w:pPr>
      <w:r>
        <w:t xml:space="preserve">The “last supper” in Mt, Mk, Lk, took place on Passover, the final meal of the enslaved Hebrews before their hasty exit from Egyptian bondage. </w:t>
      </w:r>
    </w:p>
    <w:p w14:paraId="07A571B2" w14:textId="77777777" w:rsidR="00551149" w:rsidRDefault="00551149" w:rsidP="00551149">
      <w:pPr>
        <w:ind w:left="360"/>
      </w:pPr>
    </w:p>
    <w:p w14:paraId="2E42ED5A" w14:textId="5C6B9897" w:rsidR="00C219AD" w:rsidRDefault="00C219AD" w:rsidP="00551149">
      <w:pPr>
        <w:pStyle w:val="ListParagraph"/>
        <w:numPr>
          <w:ilvl w:val="0"/>
          <w:numId w:val="3"/>
        </w:numPr>
      </w:pPr>
      <w:r>
        <w:t>Rome was on high alert during the Passover festival</w:t>
      </w:r>
      <w:r w:rsidR="00551149">
        <w:t xml:space="preserve">. </w:t>
      </w:r>
    </w:p>
    <w:p w14:paraId="7FCE2785" w14:textId="77777777" w:rsidR="00551149" w:rsidRDefault="00551149" w:rsidP="00551149">
      <w:pPr>
        <w:pStyle w:val="ListParagraph"/>
      </w:pPr>
    </w:p>
    <w:p w14:paraId="0139A405" w14:textId="77777777" w:rsidR="00C219AD" w:rsidRPr="007B4253" w:rsidRDefault="00C219AD" w:rsidP="00C219AD">
      <w:pPr>
        <w:pStyle w:val="ListParagraph"/>
        <w:rPr>
          <w:sz w:val="8"/>
          <w:szCs w:val="8"/>
        </w:rPr>
      </w:pPr>
    </w:p>
    <w:p w14:paraId="257128DE" w14:textId="54554DE7" w:rsidR="00C219AD" w:rsidRDefault="00C219AD" w:rsidP="00551149">
      <w:pPr>
        <w:pStyle w:val="ListParagraph"/>
        <w:numPr>
          <w:ilvl w:val="0"/>
          <w:numId w:val="3"/>
        </w:numPr>
      </w:pPr>
      <w:r>
        <w:t>The problem with the demonization of Judas in the Christian tradition.</w:t>
      </w:r>
    </w:p>
    <w:p w14:paraId="0C8DF70F" w14:textId="77777777" w:rsidR="00C219AD" w:rsidRDefault="00C219AD" w:rsidP="00C219AD">
      <w:pPr>
        <w:pStyle w:val="ListParagraph"/>
      </w:pPr>
    </w:p>
    <w:p w14:paraId="2F5CE368" w14:textId="6D4274F5" w:rsidR="00C219AD" w:rsidRPr="00C219AD" w:rsidRDefault="00C219AD" w:rsidP="00C219AD">
      <w:r w:rsidRPr="00C219AD">
        <w:t xml:space="preserve">While they were eating, Jesus took a loaf of bread, and after blessing it he broke it, gave it to the disciples, and said, </w:t>
      </w:r>
      <w:r w:rsidR="00F21DCE">
        <w:t>“</w:t>
      </w:r>
      <w:r w:rsidRPr="00C219AD">
        <w:t>Take, eat; this is my body.</w:t>
      </w:r>
      <w:r w:rsidR="00F21DCE">
        <w:t>”</w:t>
      </w:r>
      <w:r w:rsidRPr="00C219AD">
        <w:t xml:space="preserve"> Then he took a cup, and after giving thanks he gave it to them, saying, </w:t>
      </w:r>
      <w:r w:rsidR="00F21DCE">
        <w:t>“</w:t>
      </w:r>
      <w:r w:rsidRPr="00C219AD">
        <w:t>Drink from it, all of you, for this is my blood of the covenant, which is poured out for many for the forgiveness of sins.</w:t>
      </w:r>
      <w:r w:rsidR="00F21DCE">
        <w:t>”</w:t>
      </w:r>
      <w:r>
        <w:t xml:space="preserve"> (Mt. 26: 26-28, </w:t>
      </w:r>
      <w:proofErr w:type="spellStart"/>
      <w:r>
        <w:t>NRSVue</w:t>
      </w:r>
      <w:proofErr w:type="spellEnd"/>
      <w:r>
        <w:t>)</w:t>
      </w:r>
    </w:p>
    <w:p w14:paraId="1C0525F5" w14:textId="77777777" w:rsidR="00C219AD" w:rsidRDefault="00C219AD" w:rsidP="00C219AD"/>
    <w:p w14:paraId="7494E5EC" w14:textId="50BB8560" w:rsidR="00C219AD" w:rsidRPr="007B4253" w:rsidRDefault="00C219AD" w:rsidP="00551149">
      <w:pPr>
        <w:pStyle w:val="ListParagraph"/>
        <w:numPr>
          <w:ilvl w:val="0"/>
          <w:numId w:val="3"/>
        </w:numPr>
        <w:rPr>
          <w:rFonts w:eastAsia="Times New Roman" w:cs="Times New Roman"/>
          <w:kern w:val="0"/>
          <w14:ligatures w14:val="none"/>
        </w:rPr>
      </w:pPr>
      <w:r w:rsidRPr="00C219AD">
        <w:t xml:space="preserve">“Bore the sins of </w:t>
      </w:r>
      <w:r w:rsidRPr="00F21DCE">
        <w:rPr>
          <w:b/>
          <w:bCs/>
        </w:rPr>
        <w:t>many</w:t>
      </w:r>
      <w:r w:rsidRPr="00C219AD">
        <w:t xml:space="preserve">” </w:t>
      </w:r>
      <w:proofErr w:type="spellStart"/>
      <w:r w:rsidRPr="00C219AD">
        <w:t>Gk</w:t>
      </w:r>
      <w:proofErr w:type="spellEnd"/>
      <w:r w:rsidRPr="00C219AD">
        <w:t xml:space="preserve">, </w:t>
      </w:r>
      <w:r w:rsidRPr="00C219AD">
        <w:t>π</w:t>
      </w:r>
      <w:proofErr w:type="spellStart"/>
      <w:r w:rsidRPr="00C219AD">
        <w:t>ολλ</w:t>
      </w:r>
      <w:r w:rsidRPr="00C219AD">
        <w:rPr>
          <w:rFonts w:ascii="Arial" w:hAnsi="Arial" w:cs="Arial"/>
        </w:rPr>
        <w:t>ῶ</w:t>
      </w:r>
      <w:r w:rsidRPr="00C219AD">
        <w:t>ν</w:t>
      </w:r>
      <w:proofErr w:type="spellEnd"/>
      <w:r w:rsidRPr="00C219AD">
        <w:t xml:space="preserve"> (</w:t>
      </w:r>
      <w:proofErr w:type="spellStart"/>
      <w:r w:rsidRPr="00C219AD">
        <w:t>pollōn</w:t>
      </w:r>
      <w:proofErr w:type="spellEnd"/>
      <w:r w:rsidRPr="00C219AD">
        <w:t>)</w:t>
      </w:r>
      <w:r w:rsidRPr="00C219AD">
        <w:t xml:space="preserve">. </w:t>
      </w:r>
      <w:r w:rsidRPr="00C219AD">
        <w:rPr>
          <w:rFonts w:eastAsia="Times New Roman" w:cs="Times New Roman"/>
          <w:color w:val="000000"/>
          <w:kern w:val="0"/>
          <w14:ligatures w14:val="none"/>
        </w:rPr>
        <w:t xml:space="preserve">In Semitic idioms (like Hebrew), “many” </w:t>
      </w:r>
      <w:r w:rsidRPr="00C219AD">
        <w:rPr>
          <w:rFonts w:eastAsia="Times New Roman" w:cs="Times New Roman"/>
          <w:color w:val="000000"/>
          <w:kern w:val="0"/>
          <w14:ligatures w14:val="none"/>
        </w:rPr>
        <w:t xml:space="preserve">can </w:t>
      </w:r>
      <w:r w:rsidRPr="00C219AD">
        <w:rPr>
          <w:rFonts w:eastAsia="Times New Roman" w:cs="Times New Roman"/>
          <w:color w:val="000000"/>
          <w:kern w:val="0"/>
          <w14:ligatures w14:val="none"/>
        </w:rPr>
        <w:t>function as a poetic or rhetorical synonym for "all."</w:t>
      </w:r>
    </w:p>
    <w:p w14:paraId="0AE57B0A" w14:textId="77777777" w:rsidR="007B4253" w:rsidRPr="007B4253" w:rsidRDefault="007B4253" w:rsidP="007B4253">
      <w:pPr>
        <w:pStyle w:val="ListParagraph"/>
        <w:rPr>
          <w:rFonts w:eastAsia="Times New Roman" w:cs="Times New Roman"/>
          <w:kern w:val="0"/>
          <w:sz w:val="8"/>
          <w:szCs w:val="8"/>
          <w14:ligatures w14:val="none"/>
        </w:rPr>
      </w:pPr>
    </w:p>
    <w:p w14:paraId="62EAE537" w14:textId="7B5BC6C5" w:rsidR="007B4253" w:rsidRPr="00C219AD" w:rsidRDefault="007B4253" w:rsidP="007B4253">
      <w:pPr>
        <w:pStyle w:val="ListParagraph"/>
        <w:rPr>
          <w:rFonts w:eastAsia="Times New Roman" w:cs="Times New Roman"/>
          <w:kern w:val="0"/>
          <w14:ligatures w14:val="none"/>
        </w:rPr>
      </w:pPr>
      <w:r>
        <w:rPr>
          <w:rFonts w:eastAsia="Times New Roman" w:cs="Times New Roman"/>
          <w:kern w:val="0"/>
          <w14:ligatures w14:val="none"/>
        </w:rPr>
        <w:t>Why not translate it as “all”? Because “many” is an allusion to the Servant Song of Is. 53, “</w:t>
      </w:r>
      <w:r w:rsidRPr="00551149">
        <w:rPr>
          <w:rFonts w:eastAsia="Times New Roman" w:cs="Times New Roman"/>
          <w:i/>
          <w:iCs/>
          <w:kern w:val="0"/>
          <w14:ligatures w14:val="none"/>
        </w:rPr>
        <w:t>he bore the sins of many … he justified</w:t>
      </w:r>
      <w:r>
        <w:rPr>
          <w:rFonts w:eastAsia="Times New Roman" w:cs="Times New Roman"/>
          <w:kern w:val="0"/>
          <w14:ligatures w14:val="none"/>
        </w:rPr>
        <w:t xml:space="preserve"> [affirmed the innocence of] </w:t>
      </w:r>
      <w:r w:rsidRPr="00551149">
        <w:rPr>
          <w:rFonts w:eastAsia="Times New Roman" w:cs="Times New Roman"/>
          <w:i/>
          <w:iCs/>
          <w:kern w:val="0"/>
          <w14:ligatures w14:val="none"/>
        </w:rPr>
        <w:t>many</w:t>
      </w:r>
    </w:p>
    <w:p w14:paraId="1DDE6275" w14:textId="77777777" w:rsidR="007B4253" w:rsidRPr="007B4253" w:rsidRDefault="007B4253" w:rsidP="00C219AD">
      <w:pPr>
        <w:pStyle w:val="ListParagraph"/>
        <w:rPr>
          <w:sz w:val="8"/>
          <w:szCs w:val="8"/>
        </w:rPr>
      </w:pPr>
    </w:p>
    <w:p w14:paraId="33158226" w14:textId="3E554A8D" w:rsidR="007B4253" w:rsidRDefault="007B4253" w:rsidP="007B4253">
      <w:pPr>
        <w:pStyle w:val="ListParagraph"/>
      </w:pPr>
      <w:r>
        <w:t xml:space="preserve">The suffering servant of Is 53 was a persecuted figure (despised/rejected) </w:t>
      </w:r>
    </w:p>
    <w:p w14:paraId="763D74EA" w14:textId="77777777" w:rsidR="007B4253" w:rsidRDefault="007B4253" w:rsidP="007B4253">
      <w:pPr>
        <w:pStyle w:val="ListParagraph"/>
      </w:pPr>
    </w:p>
    <w:p w14:paraId="7B7BB7BF" w14:textId="77777777" w:rsidR="004F3079" w:rsidRDefault="004F3079" w:rsidP="007B4253">
      <w:pPr>
        <w:pStyle w:val="ListParagraph"/>
      </w:pPr>
    </w:p>
    <w:p w14:paraId="21847201" w14:textId="747EBD4C" w:rsidR="007B4253" w:rsidRDefault="007B4253" w:rsidP="00551149">
      <w:pPr>
        <w:pStyle w:val="ListParagraph"/>
        <w:numPr>
          <w:ilvl w:val="0"/>
          <w:numId w:val="3"/>
        </w:numPr>
      </w:pPr>
      <w:r>
        <w:t>Correspondence</w:t>
      </w:r>
      <w:r w:rsidR="00551149">
        <w:t xml:space="preserve"> between Is 53 and </w:t>
      </w:r>
      <w:r>
        <w:t>the precarious political position of Jesus in Jerusalem during Passover</w:t>
      </w:r>
      <w:r w:rsidR="00551149">
        <w:t xml:space="preserve"> </w:t>
      </w:r>
      <w:r>
        <w:t xml:space="preserve">under Roman rule </w:t>
      </w:r>
    </w:p>
    <w:p w14:paraId="5CC72898" w14:textId="77777777" w:rsidR="007B4253" w:rsidRPr="007B4253" w:rsidRDefault="007B4253" w:rsidP="007B4253">
      <w:pPr>
        <w:pStyle w:val="ListParagraph"/>
        <w:rPr>
          <w:sz w:val="8"/>
          <w:szCs w:val="8"/>
        </w:rPr>
      </w:pPr>
    </w:p>
    <w:p w14:paraId="7BD82A0B" w14:textId="6D371A35" w:rsidR="007B4253" w:rsidRDefault="007B4253" w:rsidP="007B4253">
      <w:pPr>
        <w:pStyle w:val="ListParagraph"/>
      </w:pPr>
      <w:r w:rsidRPr="00551149">
        <w:rPr>
          <w:i/>
          <w:iCs/>
        </w:rPr>
        <w:t>“It is better for one man to suffer, than for the whole nation to perish”</w:t>
      </w:r>
      <w:r w:rsidR="00551149">
        <w:t xml:space="preserve"> (</w:t>
      </w:r>
      <w:proofErr w:type="gramStart"/>
      <w:r w:rsidR="00551149">
        <w:t xml:space="preserve">Jn </w:t>
      </w:r>
      <w:r w:rsidRPr="00551149">
        <w:t xml:space="preserve"> </w:t>
      </w:r>
      <w:r>
        <w:t>and</w:t>
      </w:r>
      <w:proofErr w:type="gramEnd"/>
      <w:r>
        <w:t xml:space="preserve"> the moral logic of Caiaphas, the Rome-appointed high priest. </w:t>
      </w:r>
    </w:p>
    <w:p w14:paraId="15EC01AE" w14:textId="77777777" w:rsidR="007B4253" w:rsidRDefault="007B4253" w:rsidP="007B4253">
      <w:pPr>
        <w:pStyle w:val="ListParagraph"/>
      </w:pPr>
    </w:p>
    <w:p w14:paraId="7AA6BE30" w14:textId="77777777" w:rsidR="004F3079" w:rsidRDefault="004F3079" w:rsidP="007B4253">
      <w:pPr>
        <w:pStyle w:val="ListParagraph"/>
      </w:pPr>
    </w:p>
    <w:p w14:paraId="6F42BF39" w14:textId="096D35BB" w:rsidR="007B4253" w:rsidRDefault="007B4253" w:rsidP="00551149">
      <w:pPr>
        <w:pStyle w:val="ListParagraph"/>
        <w:numPr>
          <w:ilvl w:val="0"/>
          <w:numId w:val="3"/>
        </w:numPr>
      </w:pPr>
      <w:r>
        <w:t xml:space="preserve">The meaning of rituals cannot be reduced to a single explanation. If they could, rituals would not be needed. Rituals enact “meaning clusters” </w:t>
      </w:r>
    </w:p>
    <w:p w14:paraId="7921FC90" w14:textId="77777777" w:rsidR="007B4253" w:rsidRDefault="007B4253" w:rsidP="007B4253"/>
    <w:p w14:paraId="1E61FF11" w14:textId="77777777" w:rsidR="00C4713C" w:rsidRDefault="00C4713C" w:rsidP="007B4253"/>
    <w:p w14:paraId="7DF6239E" w14:textId="519E7E18" w:rsidR="007B4253" w:rsidRDefault="007B4253" w:rsidP="007B4253">
      <w:r>
        <w:t>(</w:t>
      </w:r>
      <w:r w:rsidR="004F3079">
        <w:t>over)</w:t>
      </w:r>
    </w:p>
    <w:p w14:paraId="76EA3296" w14:textId="77777777" w:rsidR="007B4253" w:rsidRDefault="007B4253" w:rsidP="007B4253"/>
    <w:p w14:paraId="4EF4C6C5" w14:textId="77777777" w:rsidR="007B4253" w:rsidRDefault="007B4253" w:rsidP="007B4253"/>
    <w:p w14:paraId="34DB1F38" w14:textId="77777777" w:rsidR="007B4253" w:rsidRDefault="007B4253" w:rsidP="007B4253"/>
    <w:p w14:paraId="0DEE7C54" w14:textId="77777777" w:rsidR="00F21DCE" w:rsidRDefault="00F21DCE" w:rsidP="007B4253"/>
    <w:p w14:paraId="51A6CF46" w14:textId="0B6324FB" w:rsidR="00551149" w:rsidRDefault="00551149" w:rsidP="007B4253">
      <w:proofErr w:type="gramStart"/>
      <w:r>
        <w:lastRenderedPageBreak/>
        <w:t>Meaning-cluster</w:t>
      </w:r>
      <w:proofErr w:type="gramEnd"/>
      <w:r>
        <w:t xml:space="preserve"> enacted in Communion:</w:t>
      </w:r>
    </w:p>
    <w:p w14:paraId="1F2D14E2" w14:textId="77777777" w:rsidR="00551149" w:rsidRDefault="00551149" w:rsidP="007B4253"/>
    <w:p w14:paraId="08686362" w14:textId="77023013" w:rsidR="007B4253" w:rsidRDefault="007B4253" w:rsidP="00551149">
      <w:pPr>
        <w:pStyle w:val="ListParagraph"/>
        <w:numPr>
          <w:ilvl w:val="0"/>
          <w:numId w:val="2"/>
        </w:numPr>
      </w:pPr>
      <w:r>
        <w:t xml:space="preserve">A ritual meal </w:t>
      </w:r>
      <w:r w:rsidR="00551149">
        <w:t xml:space="preserve">enacting </w:t>
      </w:r>
      <w:r>
        <w:t xml:space="preserve">the power/consolation of being together </w:t>
      </w:r>
    </w:p>
    <w:p w14:paraId="1DB2A0DF" w14:textId="77777777" w:rsidR="007B4253" w:rsidRDefault="007B4253" w:rsidP="007B4253"/>
    <w:p w14:paraId="64A5B3BA" w14:textId="6CDEDC9F" w:rsidR="007B4253" w:rsidRDefault="00381680" w:rsidP="00551149">
      <w:pPr>
        <w:pStyle w:val="ListParagraph"/>
        <w:numPr>
          <w:ilvl w:val="0"/>
          <w:numId w:val="2"/>
        </w:numPr>
      </w:pPr>
      <w:r>
        <w:t xml:space="preserve">A covenant meal </w:t>
      </w:r>
      <w:r w:rsidR="00551149">
        <w:t xml:space="preserve">enacting </w:t>
      </w:r>
      <w:r>
        <w:t xml:space="preserve">a </w:t>
      </w:r>
      <w:proofErr w:type="gramStart"/>
      <w:r>
        <w:t>divine</w:t>
      </w:r>
      <w:r w:rsidR="00551149">
        <w:t>ly-initiated</w:t>
      </w:r>
      <w:proofErr w:type="gramEnd"/>
      <w:r w:rsidR="00551149">
        <w:t xml:space="preserve"> pact with humans</w:t>
      </w:r>
    </w:p>
    <w:p w14:paraId="3B38B47C" w14:textId="77777777" w:rsidR="00381680" w:rsidRDefault="00381680" w:rsidP="007B4253"/>
    <w:p w14:paraId="45380417" w14:textId="2E4B4A3D" w:rsidR="00381680" w:rsidRDefault="00381680" w:rsidP="00551149">
      <w:pPr>
        <w:pStyle w:val="ListParagraph"/>
        <w:numPr>
          <w:ilvl w:val="0"/>
          <w:numId w:val="2"/>
        </w:numPr>
      </w:pPr>
      <w:r>
        <w:t>The Last Supp</w:t>
      </w:r>
      <w:r w:rsidR="00C4713C">
        <w:t>er</w:t>
      </w:r>
      <w:r>
        <w:t xml:space="preserve"> had meaning for its participants long before there was an elaborate belief system called Christianity</w:t>
      </w:r>
    </w:p>
    <w:p w14:paraId="4C1F3DEB" w14:textId="77777777" w:rsidR="00381680" w:rsidRPr="00381680" w:rsidRDefault="00381680" w:rsidP="007B4253">
      <w:pPr>
        <w:rPr>
          <w:i/>
          <w:iCs/>
        </w:rPr>
      </w:pPr>
    </w:p>
    <w:p w14:paraId="7716AA79" w14:textId="340D3E0C" w:rsidR="00381680" w:rsidRDefault="00381680" w:rsidP="00551149">
      <w:pPr>
        <w:pStyle w:val="ListParagraph"/>
        <w:numPr>
          <w:ilvl w:val="0"/>
          <w:numId w:val="2"/>
        </w:numPr>
      </w:pPr>
      <w:r w:rsidRPr="00551149">
        <w:rPr>
          <w:i/>
          <w:iCs/>
        </w:rPr>
        <w:t>“Poured out for the many for the forgiveness of sins”</w:t>
      </w:r>
      <w:r>
        <w:t xml:space="preserve"> has meaning in the context of  </w:t>
      </w:r>
    </w:p>
    <w:p w14:paraId="0F53C553" w14:textId="56FE12D5" w:rsidR="007B4253" w:rsidRDefault="00551149" w:rsidP="00551149">
      <w:pPr>
        <w:pStyle w:val="ListParagraph"/>
      </w:pPr>
      <w:r>
        <w:t>s</w:t>
      </w:r>
      <w:r w:rsidR="00381680">
        <w:t>capegoating dynamics</w:t>
      </w:r>
      <w:r>
        <w:t>,</w:t>
      </w:r>
      <w:r w:rsidR="00381680">
        <w:t xml:space="preserve"> in which “many” coalesce against the “few” </w:t>
      </w:r>
    </w:p>
    <w:p w14:paraId="0CEB5C6D" w14:textId="77777777" w:rsidR="007B4253" w:rsidRDefault="007B4253" w:rsidP="007B4253"/>
    <w:p w14:paraId="532CE318" w14:textId="690F9510" w:rsidR="007B4253" w:rsidRDefault="00381680" w:rsidP="00551149">
      <w:pPr>
        <w:pStyle w:val="ListParagraph"/>
        <w:numPr>
          <w:ilvl w:val="0"/>
          <w:numId w:val="2"/>
        </w:numPr>
      </w:pPr>
      <w:r>
        <w:t>Jesus, the Last Supper, and the heartache of betrayal</w:t>
      </w:r>
    </w:p>
    <w:p w14:paraId="31F66C70" w14:textId="77777777" w:rsidR="007B4253" w:rsidRDefault="007B4253" w:rsidP="007B4253"/>
    <w:p w14:paraId="1697F92F" w14:textId="47ACEA7A" w:rsidR="007B4253" w:rsidRDefault="00381680" w:rsidP="00551149">
      <w:pPr>
        <w:pStyle w:val="ListParagraph"/>
        <w:numPr>
          <w:ilvl w:val="0"/>
          <w:numId w:val="2"/>
        </w:numPr>
      </w:pPr>
      <w:r w:rsidRPr="00551149">
        <w:rPr>
          <w:i/>
          <w:iCs/>
        </w:rPr>
        <w:t>“Poured out for many for the forgiveness of sins”</w:t>
      </w:r>
      <w:r>
        <w:t xml:space="preserve"> as an alternative to becoming permanently embittered</w:t>
      </w:r>
      <w:r w:rsidR="00551149">
        <w:t xml:space="preserve"> by betrayal</w:t>
      </w:r>
      <w:r>
        <w:t xml:space="preserve"> </w:t>
      </w:r>
    </w:p>
    <w:p w14:paraId="18BA621A" w14:textId="77777777" w:rsidR="007B4253" w:rsidRDefault="007B4253" w:rsidP="007B4253"/>
    <w:p w14:paraId="0AC00AAB" w14:textId="28366110" w:rsidR="007B4253" w:rsidRDefault="00381680" w:rsidP="00551149">
      <w:pPr>
        <w:pStyle w:val="ListParagraph"/>
        <w:numPr>
          <w:ilvl w:val="0"/>
          <w:numId w:val="2"/>
        </w:numPr>
      </w:pPr>
      <w:r>
        <w:t xml:space="preserve">Jesus, at the Last Supper: hounded, surrounded, but not </w:t>
      </w:r>
      <w:r w:rsidR="00551149">
        <w:t>con</w:t>
      </w:r>
      <w:r>
        <w:t>founded</w:t>
      </w:r>
    </w:p>
    <w:p w14:paraId="6E8FB419" w14:textId="77777777" w:rsidR="00381680" w:rsidRDefault="00381680" w:rsidP="007B4253"/>
    <w:p w14:paraId="319FE933" w14:textId="0EA94BFC" w:rsidR="00381680" w:rsidRDefault="00381680" w:rsidP="00551149">
      <w:pPr>
        <w:pStyle w:val="ListParagraph"/>
        <w:numPr>
          <w:ilvl w:val="0"/>
          <w:numId w:val="2"/>
        </w:numPr>
      </w:pPr>
      <w:r>
        <w:t>The role of conviction in enabling a resilient form of faith</w:t>
      </w:r>
    </w:p>
    <w:p w14:paraId="6DD0BBED" w14:textId="77777777" w:rsidR="00381680" w:rsidRDefault="00381680" w:rsidP="007B4253"/>
    <w:p w14:paraId="0778C057" w14:textId="3EC69F27" w:rsidR="00381680" w:rsidRDefault="00381680" w:rsidP="00551149">
      <w:pPr>
        <w:pStyle w:val="ListParagraph"/>
        <w:numPr>
          <w:ilvl w:val="0"/>
          <w:numId w:val="2"/>
        </w:numPr>
      </w:pPr>
      <w:r>
        <w:t>The role of singing</w:t>
      </w:r>
      <w:r w:rsidR="00551149">
        <w:t>: an essential element of the Last Supper</w:t>
      </w:r>
    </w:p>
    <w:p w14:paraId="7A572754" w14:textId="39200C2E" w:rsidR="00C219AD" w:rsidRPr="00C219AD" w:rsidRDefault="00C219AD" w:rsidP="00551149">
      <w:pPr>
        <w:pStyle w:val="ListParagraph"/>
        <w:ind w:firstLine="40"/>
      </w:pPr>
    </w:p>
    <w:sectPr w:rsidR="00C219AD" w:rsidRPr="00C219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5E3796B"/>
    <w:multiLevelType w:val="hybridMultilevel"/>
    <w:tmpl w:val="A6AA4692"/>
    <w:lvl w:ilvl="0" w:tplc="477E3410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A666F0E"/>
    <w:multiLevelType w:val="hybridMultilevel"/>
    <w:tmpl w:val="15BC516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DB264DA"/>
    <w:multiLevelType w:val="hybridMultilevel"/>
    <w:tmpl w:val="CA083B5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4928061">
    <w:abstractNumId w:val="1"/>
  </w:num>
  <w:num w:numId="2" w16cid:durableId="210239987">
    <w:abstractNumId w:val="2"/>
  </w:num>
  <w:num w:numId="3" w16cid:durableId="16128589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22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19AD"/>
    <w:rsid w:val="002A6524"/>
    <w:rsid w:val="002E24F8"/>
    <w:rsid w:val="00381680"/>
    <w:rsid w:val="00402A7C"/>
    <w:rsid w:val="004F3079"/>
    <w:rsid w:val="00551149"/>
    <w:rsid w:val="00661EFA"/>
    <w:rsid w:val="007B4253"/>
    <w:rsid w:val="00B73ECE"/>
    <w:rsid w:val="00B907DD"/>
    <w:rsid w:val="00C219AD"/>
    <w:rsid w:val="00C4713C"/>
    <w:rsid w:val="00F21D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6B441F73"/>
  <w15:chartTrackingRefBased/>
  <w15:docId w15:val="{830E1C4F-0FD7-4A4A-9DAE-7CD0C2A54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219AD"/>
  </w:style>
  <w:style w:type="paragraph" w:styleId="Heading1">
    <w:name w:val="heading 1"/>
    <w:basedOn w:val="Normal"/>
    <w:next w:val="Normal"/>
    <w:link w:val="Heading1Char"/>
    <w:uiPriority w:val="9"/>
    <w:qFormat/>
    <w:rsid w:val="00C219A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C219A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C219A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C219A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C219A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C219AD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C219AD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C219AD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C219AD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C219A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C219A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C219A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C219AD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C219AD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C219A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C219A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C219A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C219A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C219AD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C219A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C219AD"/>
    <w:pPr>
      <w:numPr>
        <w:ilvl w:val="1"/>
      </w:numPr>
      <w:spacing w:after="160"/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C219A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C219AD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C219A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C219A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C219AD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C219A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C219AD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C219AD"/>
    <w:rPr>
      <w:b/>
      <w:bCs/>
      <w:smallCaps/>
      <w:color w:val="0F4761" w:themeColor="accent1" w:themeShade="BF"/>
      <w:spacing w:val="5"/>
    </w:rPr>
  </w:style>
  <w:style w:type="character" w:customStyle="1" w:styleId="apple-converted-space">
    <w:name w:val="apple-converted-space"/>
    <w:basedOn w:val="DefaultParagraphFont"/>
    <w:rsid w:val="00C219AD"/>
  </w:style>
  <w:style w:type="character" w:styleId="Strong">
    <w:name w:val="Strong"/>
    <w:basedOn w:val="DefaultParagraphFont"/>
    <w:uiPriority w:val="22"/>
    <w:qFormat/>
    <w:rsid w:val="00C219AD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2418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2</Pages>
  <Words>368</Words>
  <Characters>2100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ken@a2blue.org</dc:creator>
  <cp:keywords/>
  <dc:description/>
  <cp:lastModifiedBy>ken@a2blue.org</cp:lastModifiedBy>
  <cp:revision>2</cp:revision>
  <dcterms:created xsi:type="dcterms:W3CDTF">2025-03-22T17:37:00Z</dcterms:created>
  <dcterms:modified xsi:type="dcterms:W3CDTF">2025-03-22T19:20:00Z</dcterms:modified>
</cp:coreProperties>
</file>